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97" w:rsidRDefault="00B521EE" w:rsidP="00B521EE">
      <w:pPr>
        <w:pStyle w:val="1"/>
        <w:jc w:val="center"/>
        <w:rPr>
          <w:sz w:val="24"/>
          <w:szCs w:val="24"/>
        </w:rPr>
      </w:pPr>
      <w:r w:rsidRPr="00B521EE">
        <w:rPr>
          <w:sz w:val="24"/>
          <w:szCs w:val="24"/>
        </w:rPr>
        <w:t>РАЗМЕР ПЛАТЫ ЗА ЖИЛИЩНЫЕ И КОММУНАЛЬНЫЕ  УСЛУГИ С</w:t>
      </w:r>
      <w:bookmarkStart w:id="0" w:name="_GoBack"/>
      <w:bookmarkEnd w:id="0"/>
      <w:r w:rsidRPr="00B521EE">
        <w:rPr>
          <w:sz w:val="24"/>
          <w:szCs w:val="24"/>
        </w:rPr>
        <w:t xml:space="preserve"> 01.07.2016 года.</w:t>
      </w:r>
    </w:p>
    <w:p w:rsidR="00DC5B97" w:rsidRPr="00DC5B97" w:rsidRDefault="00DC5B97" w:rsidP="00DC5B9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C5B97">
        <w:rPr>
          <w:rFonts w:ascii="Times New Roman" w:hAnsi="Times New Roman"/>
          <w:sz w:val="20"/>
          <w:szCs w:val="20"/>
        </w:rPr>
        <w:t xml:space="preserve">На основании распоряжения Комитета по тарифам №444-р от 25.12.2015 года с 01.07.2016 года изменяется размер платы за содержание жилого помещения. </w:t>
      </w:r>
    </w:p>
    <w:p w:rsidR="00DC5B97" w:rsidRPr="00DC5B97" w:rsidRDefault="00DC5B97" w:rsidP="00DC5B9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C5B97">
        <w:rPr>
          <w:rFonts w:ascii="Times New Roman" w:hAnsi="Times New Roman"/>
          <w:sz w:val="20"/>
          <w:szCs w:val="20"/>
        </w:rPr>
        <w:t>На основании распоряжения Комитета по тарифам №377-р от 27.11.2015 года с 01.07.2016 года изменяется размер платы за коммунальные услуги по отоплению и горячему водоснабжению.</w:t>
      </w:r>
    </w:p>
    <w:p w:rsidR="00DC5B97" w:rsidRPr="00DC5B97" w:rsidRDefault="00DC5B97" w:rsidP="00DC5B9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C5B97">
        <w:rPr>
          <w:rFonts w:ascii="Times New Roman" w:hAnsi="Times New Roman"/>
          <w:sz w:val="20"/>
          <w:szCs w:val="20"/>
        </w:rPr>
        <w:t>На основании распоряжения Комитета по тарифам №379-р от 27.11.2015 года с 01.07.2016 года изменяется размер платы за коммунальные услуги по водоотведению и холодному водоснабжению.</w:t>
      </w:r>
    </w:p>
    <w:p w:rsidR="00DC5B97" w:rsidRPr="00DC5B97" w:rsidRDefault="00DC5B97" w:rsidP="00DC5B9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C5B97">
        <w:rPr>
          <w:rFonts w:ascii="Times New Roman" w:hAnsi="Times New Roman"/>
          <w:sz w:val="20"/>
          <w:szCs w:val="20"/>
        </w:rPr>
        <w:t>На основании распоряжения Комитета по тарифам №454-р от 28.12.2015 года с 01.07.2016 года изменяется размер платы за коммунальную услугу по газоснабжению.</w:t>
      </w:r>
    </w:p>
    <w:p w:rsidR="00DC5B97" w:rsidRPr="00DC5B97" w:rsidRDefault="00DC5B97" w:rsidP="00DC5B9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C5B97">
        <w:rPr>
          <w:rFonts w:ascii="Times New Roman" w:hAnsi="Times New Roman"/>
          <w:sz w:val="20"/>
          <w:szCs w:val="20"/>
        </w:rPr>
        <w:t>На основании распоряжения Комитета по тарифам №430-р от 25.12.2015 года с 01.07.2016 года изменяется размер платы за коммунальную услугу по электроэнергии.</w:t>
      </w:r>
    </w:p>
    <w:p w:rsidR="00DC5B97" w:rsidRPr="00DC5B97" w:rsidRDefault="00DC5B97" w:rsidP="00DC5B9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C5B97">
        <w:rPr>
          <w:rFonts w:ascii="Times New Roman" w:hAnsi="Times New Roman"/>
          <w:sz w:val="20"/>
          <w:szCs w:val="20"/>
        </w:rPr>
        <w:t>На основании распоряжения Комитета по тарифам №97-р от 09.09.2015 года с 01.07.2016 года изменяются нормативы потребления коммунальных услуг по ХВС и ГВС на общедомовые нужды.</w:t>
      </w:r>
    </w:p>
    <w:p w:rsidR="00DC5B97" w:rsidRPr="00DC5B97" w:rsidRDefault="00DC5B97" w:rsidP="00DC5B9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C5B97">
        <w:rPr>
          <w:rFonts w:ascii="Times New Roman" w:hAnsi="Times New Roman"/>
          <w:sz w:val="20"/>
          <w:szCs w:val="20"/>
        </w:rPr>
        <w:t>На основании Постановления Правительства №344 от 16.04.2013г., для квартир не оборудованных индивидуальными приборами учета, с 01.07.2016 года изменяется повышающий коэффициент.</w:t>
      </w:r>
    </w:p>
    <w:p w:rsidR="00DC5B97" w:rsidRDefault="00DC5B97" w:rsidP="00844F8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33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DC5B97" w:rsidRPr="00844F8F" w:rsidTr="001672BA">
        <w:trPr>
          <w:trHeight w:val="561"/>
        </w:trPr>
        <w:tc>
          <w:tcPr>
            <w:tcW w:w="534" w:type="dxa"/>
          </w:tcPr>
          <w:p w:rsidR="00DC5B97" w:rsidRPr="00844F8F" w:rsidRDefault="00DC5B97" w:rsidP="00DC5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244" w:type="dxa"/>
          </w:tcPr>
          <w:p w:rsidR="00DC5B97" w:rsidRPr="00DC5B97" w:rsidRDefault="00DC5B97" w:rsidP="00DC5B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>Перечень коммунальных ресурсов</w:t>
            </w:r>
          </w:p>
        </w:tc>
        <w:tc>
          <w:tcPr>
            <w:tcW w:w="3793" w:type="dxa"/>
          </w:tcPr>
          <w:p w:rsidR="00DC5B97" w:rsidRPr="00DC5B97" w:rsidRDefault="00DC5B97" w:rsidP="00DC5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>Тарифы</w:t>
            </w:r>
          </w:p>
        </w:tc>
      </w:tr>
      <w:tr w:rsidR="00DC5B97" w:rsidRPr="00844F8F" w:rsidTr="007D5A9A">
        <w:trPr>
          <w:trHeight w:val="557"/>
        </w:trPr>
        <w:tc>
          <w:tcPr>
            <w:tcW w:w="534" w:type="dxa"/>
          </w:tcPr>
          <w:p w:rsidR="00DC5B97" w:rsidRPr="00844F8F" w:rsidRDefault="00DC5B97" w:rsidP="00DC5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DC5B97" w:rsidRPr="00DC5B97" w:rsidRDefault="00DC5B97" w:rsidP="007D5A9A">
            <w:pPr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>Холодное водоснабжение и</w:t>
            </w:r>
          </w:p>
          <w:p w:rsidR="00DC5B97" w:rsidRPr="00DC5B97" w:rsidRDefault="00DC5B97" w:rsidP="007D5A9A">
            <w:pPr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 xml:space="preserve"> Водоотведение</w:t>
            </w:r>
          </w:p>
        </w:tc>
        <w:tc>
          <w:tcPr>
            <w:tcW w:w="3793" w:type="dxa"/>
          </w:tcPr>
          <w:p w:rsidR="00DC5B97" w:rsidRPr="00DC5B97" w:rsidRDefault="00DC5B97" w:rsidP="00DC5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 xml:space="preserve">25,44 </w:t>
            </w:r>
            <w:r w:rsidR="0043521F">
              <w:rPr>
                <w:rFonts w:ascii="Times New Roman" w:hAnsi="Times New Roman"/>
                <w:b/>
              </w:rPr>
              <w:t>руб</w:t>
            </w:r>
            <w:r w:rsidRPr="00DC5B97">
              <w:rPr>
                <w:rFonts w:ascii="Times New Roman" w:hAnsi="Times New Roman"/>
                <w:b/>
              </w:rPr>
              <w:t>./м3</w:t>
            </w:r>
          </w:p>
          <w:p w:rsidR="00DC5B97" w:rsidRPr="00DC5B97" w:rsidRDefault="00DC5B97" w:rsidP="00DC5B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5B97" w:rsidRPr="00844F8F" w:rsidTr="007D5A9A">
        <w:trPr>
          <w:trHeight w:val="550"/>
        </w:trPr>
        <w:tc>
          <w:tcPr>
            <w:tcW w:w="534" w:type="dxa"/>
          </w:tcPr>
          <w:p w:rsidR="00DC5B97" w:rsidRPr="00844F8F" w:rsidRDefault="00DC5B97" w:rsidP="00DC5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DC5B97" w:rsidRPr="00DC5B97" w:rsidRDefault="00DC5B97" w:rsidP="007D5A9A">
            <w:pPr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 xml:space="preserve">Отопление </w:t>
            </w:r>
          </w:p>
          <w:p w:rsidR="00DC5B97" w:rsidRPr="00DC5B97" w:rsidRDefault="00DC5B97" w:rsidP="007D5A9A">
            <w:pPr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>Горячее водоснабжение</w:t>
            </w:r>
          </w:p>
        </w:tc>
        <w:tc>
          <w:tcPr>
            <w:tcW w:w="3793" w:type="dxa"/>
          </w:tcPr>
          <w:p w:rsidR="00DC5B97" w:rsidRPr="00DC5B97" w:rsidRDefault="00DC5B97" w:rsidP="00DC5B97">
            <w:pPr>
              <w:spacing w:after="0" w:line="240" w:lineRule="auto"/>
              <w:ind w:right="-250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>1621,95 руб./Гкал</w:t>
            </w:r>
          </w:p>
          <w:p w:rsidR="00DC5B97" w:rsidRPr="00DC5B97" w:rsidRDefault="00DC5B97" w:rsidP="00DC5B97">
            <w:pPr>
              <w:spacing w:after="0" w:line="240" w:lineRule="auto"/>
              <w:ind w:right="-250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>97,32  руб./м3</w:t>
            </w:r>
          </w:p>
        </w:tc>
      </w:tr>
      <w:tr w:rsidR="00DC5B97" w:rsidRPr="00844F8F" w:rsidTr="001672BA">
        <w:tc>
          <w:tcPr>
            <w:tcW w:w="534" w:type="dxa"/>
          </w:tcPr>
          <w:p w:rsidR="00DC5B97" w:rsidRPr="00844F8F" w:rsidRDefault="00DC5B97" w:rsidP="00DC5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DC5B97" w:rsidRPr="00DC5B97" w:rsidRDefault="00DC5B97" w:rsidP="007D5A9A">
            <w:pPr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>Электрическая</w:t>
            </w:r>
            <w:r w:rsidR="0099649C">
              <w:rPr>
                <w:rFonts w:ascii="Times New Roman" w:hAnsi="Times New Roman"/>
                <w:b/>
              </w:rPr>
              <w:t xml:space="preserve"> </w:t>
            </w:r>
            <w:r w:rsidRPr="00DC5B97">
              <w:rPr>
                <w:rFonts w:ascii="Times New Roman" w:hAnsi="Times New Roman"/>
                <w:b/>
              </w:rPr>
              <w:t xml:space="preserve">энергия   </w:t>
            </w:r>
          </w:p>
          <w:p w:rsidR="00DC5B97" w:rsidRPr="00DC5B97" w:rsidRDefault="00DC5B97" w:rsidP="007D5A9A">
            <w:pPr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DC5B97" w:rsidRPr="00DC5B97" w:rsidRDefault="00DC5B97" w:rsidP="00DC5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 xml:space="preserve">День - 4,29 </w:t>
            </w:r>
            <w:r w:rsidR="0043521F">
              <w:rPr>
                <w:rFonts w:ascii="Times New Roman" w:hAnsi="Times New Roman"/>
                <w:b/>
              </w:rPr>
              <w:t>руб./</w:t>
            </w:r>
            <w:r w:rsidRPr="00DC5B97">
              <w:rPr>
                <w:rFonts w:ascii="Times New Roman" w:hAnsi="Times New Roman"/>
                <w:b/>
              </w:rPr>
              <w:t>кВт*</w:t>
            </w:r>
            <w:r w:rsidR="0043521F">
              <w:rPr>
                <w:rFonts w:ascii="Times New Roman" w:hAnsi="Times New Roman"/>
                <w:b/>
              </w:rPr>
              <w:t>ч</w:t>
            </w:r>
            <w:r w:rsidRPr="00DC5B97">
              <w:rPr>
                <w:rFonts w:ascii="Times New Roman" w:hAnsi="Times New Roman"/>
                <w:b/>
              </w:rPr>
              <w:t xml:space="preserve">               </w:t>
            </w:r>
          </w:p>
          <w:p w:rsidR="00DC5B97" w:rsidRPr="00DC5B97" w:rsidRDefault="00DC5B97" w:rsidP="00DC5B9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DC5B97">
              <w:rPr>
                <w:rFonts w:ascii="Times New Roman" w:hAnsi="Times New Roman"/>
                <w:b/>
              </w:rPr>
              <w:t xml:space="preserve">Ночь - 2,47 </w:t>
            </w:r>
            <w:r w:rsidR="0043521F">
              <w:rPr>
                <w:rFonts w:ascii="Times New Roman" w:hAnsi="Times New Roman"/>
                <w:b/>
              </w:rPr>
              <w:t>руб/</w:t>
            </w:r>
            <w:r w:rsidRPr="00DC5B97">
              <w:rPr>
                <w:rFonts w:ascii="Times New Roman" w:hAnsi="Times New Roman"/>
                <w:b/>
              </w:rPr>
              <w:t>кВт*ч</w:t>
            </w:r>
          </w:p>
        </w:tc>
      </w:tr>
      <w:tr w:rsidR="00DC5B97" w:rsidRPr="00844F8F" w:rsidTr="001672BA">
        <w:trPr>
          <w:trHeight w:val="343"/>
        </w:trPr>
        <w:tc>
          <w:tcPr>
            <w:tcW w:w="534" w:type="dxa"/>
          </w:tcPr>
          <w:p w:rsidR="00DC5B97" w:rsidRPr="00844F8F" w:rsidRDefault="00DC5B97" w:rsidP="00DC5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DC5B97" w:rsidRPr="00DC5B97" w:rsidRDefault="00DC5B97" w:rsidP="007D5A9A">
            <w:pPr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DC5B97">
              <w:rPr>
                <w:rFonts w:ascii="Times New Roman" w:hAnsi="Times New Roman"/>
                <w:b/>
              </w:rPr>
              <w:t>Газоснабжение</w:t>
            </w:r>
          </w:p>
          <w:p w:rsidR="00DC5B97" w:rsidRPr="00DC5B97" w:rsidRDefault="00DC5B97" w:rsidP="007D5A9A">
            <w:pPr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DC5B97" w:rsidRPr="00DC5B97" w:rsidRDefault="00DC5B97" w:rsidP="00DC5B9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DC5B97">
              <w:rPr>
                <w:rFonts w:ascii="Times New Roman" w:hAnsi="Times New Roman"/>
                <w:b/>
              </w:rPr>
              <w:t>5747,79 руб./1000м3</w:t>
            </w:r>
          </w:p>
        </w:tc>
      </w:tr>
    </w:tbl>
    <w:p w:rsidR="00EF410C" w:rsidRPr="00DC5B97" w:rsidRDefault="00844F8F" w:rsidP="00844F8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C5B97">
        <w:rPr>
          <w:rFonts w:ascii="Times New Roman" w:hAnsi="Times New Roman"/>
          <w:b/>
        </w:rPr>
        <w:t>Тарифы на коммунальные ресурсы с 01.07.2016 года</w:t>
      </w:r>
    </w:p>
    <w:p w:rsidR="00EF410C" w:rsidRPr="00844F8F" w:rsidRDefault="00EF410C" w:rsidP="00844F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F8F" w:rsidRPr="00DC5B97" w:rsidRDefault="00844F8F" w:rsidP="00844F8F">
      <w:pPr>
        <w:ind w:firstLine="426"/>
        <w:jc w:val="center"/>
        <w:rPr>
          <w:rFonts w:ascii="Times New Roman" w:hAnsi="Times New Roman"/>
          <w:b/>
        </w:rPr>
      </w:pPr>
      <w:r w:rsidRPr="00DC5B97">
        <w:rPr>
          <w:rFonts w:ascii="Times New Roman" w:hAnsi="Times New Roman"/>
          <w:b/>
        </w:rPr>
        <w:t>Размер платы за содержание жилого помещения с 01.07.2016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17"/>
        <w:gridCol w:w="1854"/>
      </w:tblGrid>
      <w:tr w:rsidR="00A36A26" w:rsidRPr="00844F8F" w:rsidTr="001672BA">
        <w:trPr>
          <w:trHeight w:val="963"/>
        </w:trPr>
        <w:tc>
          <w:tcPr>
            <w:tcW w:w="534" w:type="dxa"/>
          </w:tcPr>
          <w:p w:rsidR="00844F8F" w:rsidRDefault="00844F8F" w:rsidP="00844F8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36A26" w:rsidRPr="00844F8F" w:rsidRDefault="00A36A26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917" w:type="dxa"/>
          </w:tcPr>
          <w:p w:rsidR="00844F8F" w:rsidRDefault="00844F8F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26" w:rsidRPr="00844F8F" w:rsidRDefault="00A36A26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854" w:type="dxa"/>
          </w:tcPr>
          <w:p w:rsidR="00A36A26" w:rsidRPr="00844F8F" w:rsidRDefault="00A36A26" w:rsidP="00844F8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За 1 кв.м общ. площ. жилого помещения, руб. в мес.</w:t>
            </w:r>
          </w:p>
        </w:tc>
      </w:tr>
      <w:tr w:rsidR="00DC5B97" w:rsidRPr="00E2483B" w:rsidTr="001672BA">
        <w:trPr>
          <w:trHeight w:val="409"/>
        </w:trPr>
        <w:tc>
          <w:tcPr>
            <w:tcW w:w="534" w:type="dxa"/>
          </w:tcPr>
          <w:p w:rsidR="00DC5B97" w:rsidRPr="00844F8F" w:rsidRDefault="00DC5B97" w:rsidP="00DC5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Управление многоквартирным домом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2,29</w:t>
            </w: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</w:rPr>
            </w:pPr>
            <w:r w:rsidRPr="00E2483B">
              <w:rPr>
                <w:rFonts w:ascii="Times New Roman" w:hAnsi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10,39</w:t>
            </w:r>
          </w:p>
          <w:p w:rsidR="00DC5B97" w:rsidRPr="00E2483B" w:rsidRDefault="00DC5B97" w:rsidP="00844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</w:rPr>
            </w:pPr>
            <w:r w:rsidRPr="00E2483B">
              <w:rPr>
                <w:rFonts w:ascii="Times New Roman" w:hAnsi="Times New Roman"/>
                <w:b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5,84</w:t>
            </w: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1,52</w:t>
            </w: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</w:rPr>
            </w:pPr>
            <w:r w:rsidRPr="00E2483B">
              <w:rPr>
                <w:rFonts w:ascii="Times New Roman" w:hAnsi="Times New Roman"/>
                <w:b/>
              </w:rPr>
              <w:t>Очистка мусоропроводов</w:t>
            </w:r>
            <w:r w:rsidRPr="00E248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1,36</w:t>
            </w: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</w:rPr>
            </w:pPr>
            <w:r w:rsidRPr="00E2483B">
              <w:rPr>
                <w:rFonts w:ascii="Times New Roman" w:hAnsi="Times New Roman"/>
                <w:b/>
              </w:rPr>
              <w:t xml:space="preserve">Содержание и ремонт переговорно-замочного устройства 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0,34</w:t>
            </w: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</w:rPr>
            </w:pPr>
            <w:r w:rsidRPr="00E2483B">
              <w:rPr>
                <w:rFonts w:ascii="Times New Roman" w:hAnsi="Times New Roman"/>
                <w:b/>
              </w:rPr>
              <w:t>Содержание и текущий ремонт внутридомовых инженерных систем газоснабжения</w:t>
            </w:r>
            <w:r w:rsidRPr="00E248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0,65</w:t>
            </w: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17" w:type="dxa"/>
          </w:tcPr>
          <w:p w:rsidR="00DC5B97" w:rsidRPr="00E2483B" w:rsidRDefault="00DC5B97" w:rsidP="001672BA">
            <w:pPr>
              <w:spacing w:after="0" w:line="240" w:lineRule="auto"/>
              <w:rPr>
                <w:rFonts w:ascii="Times New Roman" w:hAnsi="Times New Roman"/>
              </w:rPr>
            </w:pPr>
            <w:r w:rsidRPr="00E2483B">
              <w:rPr>
                <w:rFonts w:ascii="Times New Roman" w:hAnsi="Times New Roman"/>
              </w:rPr>
              <w:t>Эксплуатация коллективных (общедомовых) приборов учёта используемых энергетических ресурсов  в т.ч.: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Эксплуатация приборов учёта электрической энергии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0,06</w:t>
            </w: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Эксплуатация приборов учёта тепловой энергии и горячей воды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0,51</w:t>
            </w:r>
          </w:p>
        </w:tc>
      </w:tr>
      <w:tr w:rsidR="00DC5B97" w:rsidRPr="00E2483B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Эксплуатация приборов учёта холодной воды</w:t>
            </w:r>
          </w:p>
        </w:tc>
        <w:tc>
          <w:tcPr>
            <w:tcW w:w="1854" w:type="dxa"/>
          </w:tcPr>
          <w:p w:rsidR="00DC5B97" w:rsidRPr="00E2483B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0,05</w:t>
            </w:r>
          </w:p>
        </w:tc>
      </w:tr>
      <w:tr w:rsidR="00DC5B97" w:rsidRPr="00844F8F" w:rsidTr="001672BA">
        <w:tc>
          <w:tcPr>
            <w:tcW w:w="534" w:type="dxa"/>
          </w:tcPr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17" w:type="dxa"/>
          </w:tcPr>
          <w:p w:rsidR="00DC5B97" w:rsidRPr="00E2483B" w:rsidRDefault="00DC5B97" w:rsidP="00844F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83B">
              <w:rPr>
                <w:rFonts w:ascii="Times New Roman" w:hAnsi="Times New Roman"/>
                <w:b/>
              </w:rPr>
              <w:t>Содержание и ремонт лифтов</w:t>
            </w:r>
          </w:p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Р</w:t>
            </w:r>
            <w:r w:rsidRPr="00844F8F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844F8F">
              <w:rPr>
                <w:rFonts w:ascii="Times New Roman" w:hAnsi="Times New Roman"/>
                <w:sz w:val="20"/>
                <w:szCs w:val="20"/>
              </w:rPr>
              <w:t xml:space="preserve"> – базовая стоимость для 9 этаж. Дома принимается = </w:t>
            </w:r>
            <w:r>
              <w:rPr>
                <w:rFonts w:ascii="Times New Roman" w:hAnsi="Times New Roman"/>
                <w:sz w:val="20"/>
                <w:szCs w:val="20"/>
              </w:rPr>
              <w:t>4176,84</w:t>
            </w:r>
            <w:r w:rsidRPr="00844F8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5B97" w:rsidRPr="00844F8F" w:rsidRDefault="00B521EE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50800</wp:posOffset>
                      </wp:positionV>
                      <wp:extent cx="457200" cy="342900"/>
                      <wp:effectExtent l="0" t="3175" r="254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7" w:rsidRPr="005E03C9" w:rsidRDefault="00DC5B97" w:rsidP="00A36A2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2.3pt;margin-top:4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2esA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" filled="f" stroked="f">
                      <v:textbox>
                        <w:txbxContent>
                          <w:p w:rsidR="00DC5B97" w:rsidRPr="005E03C9" w:rsidRDefault="00DC5B97" w:rsidP="00A36A2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B97" w:rsidRPr="00844F8F">
              <w:rPr>
                <w:rFonts w:ascii="Times New Roman" w:hAnsi="Times New Roman"/>
                <w:sz w:val="20"/>
                <w:szCs w:val="20"/>
              </w:rPr>
              <w:t>К – коэф увелич (уменьш) базовой стоим в зависим от этажности</w:t>
            </w:r>
          </w:p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>Л – кол-во лифтов</w:t>
            </w:r>
          </w:p>
          <w:p w:rsidR="00DC5B97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4F8F">
              <w:rPr>
                <w:rFonts w:ascii="Times New Roman" w:hAnsi="Times New Roman"/>
                <w:sz w:val="20"/>
                <w:szCs w:val="20"/>
              </w:rPr>
              <w:t xml:space="preserve"> – общая площадь дома;</w:t>
            </w:r>
          </w:p>
          <w:p w:rsidR="00DC5B97" w:rsidRPr="00844F8F" w:rsidRDefault="00DC5B97" w:rsidP="0084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F8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4F8F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844F8F">
              <w:rPr>
                <w:rFonts w:ascii="Times New Roman" w:hAnsi="Times New Roman"/>
                <w:sz w:val="20"/>
                <w:szCs w:val="20"/>
              </w:rPr>
              <w:t xml:space="preserve"> – общая площадь жилого помещения</w:t>
            </w:r>
          </w:p>
        </w:tc>
        <w:tc>
          <w:tcPr>
            <w:tcW w:w="1854" w:type="dxa"/>
          </w:tcPr>
          <w:p w:rsidR="00DC5B97" w:rsidRPr="00844F8F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B97" w:rsidRPr="00844F8F" w:rsidRDefault="00DC5B97" w:rsidP="0084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B97" w:rsidRPr="00844F8F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vertAlign w:val="subscript"/>
                <w:lang w:val="en-US"/>
              </w:rPr>
            </w:pPr>
            <w:r w:rsidRPr="00844F8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P</w:t>
            </w:r>
            <w:r w:rsidRPr="00844F8F">
              <w:rPr>
                <w:rFonts w:ascii="Times New Roman" w:hAnsi="Times New Roman"/>
                <w:b/>
                <w:sz w:val="20"/>
                <w:szCs w:val="20"/>
                <w:u w:val="single"/>
                <w:vertAlign w:val="subscript"/>
                <w:lang w:val="en-US"/>
              </w:rPr>
              <w:t>0</w:t>
            </w:r>
            <w:r w:rsidRPr="00844F8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(1+k)*</w:t>
            </w:r>
            <w:r w:rsidRPr="00844F8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</w:t>
            </w:r>
            <w:r w:rsidRPr="00844F8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44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*S</w:t>
            </w:r>
            <w:r w:rsidRPr="00844F8F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  <w:p w:rsidR="00DC5B97" w:rsidRPr="00844F8F" w:rsidRDefault="00DC5B97" w:rsidP="00844F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4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</w:p>
        </w:tc>
      </w:tr>
    </w:tbl>
    <w:p w:rsidR="00F35E51" w:rsidRDefault="00F35E51" w:rsidP="00F35E5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35E51" w:rsidRDefault="00F35E51" w:rsidP="00F35E5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35E51" w:rsidRDefault="00B521EE" w:rsidP="00F35E5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F35E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дминистрация ООО «ГЖРУ»</w:t>
      </w:r>
    </w:p>
    <w:sectPr w:rsidR="00F35E51" w:rsidSect="00686EFB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050"/>
    <w:multiLevelType w:val="multilevel"/>
    <w:tmpl w:val="F138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B7CE3"/>
    <w:multiLevelType w:val="hybridMultilevel"/>
    <w:tmpl w:val="D6DC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20AF"/>
    <w:multiLevelType w:val="multilevel"/>
    <w:tmpl w:val="FF9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44486"/>
    <w:multiLevelType w:val="hybridMultilevel"/>
    <w:tmpl w:val="4670B676"/>
    <w:lvl w:ilvl="0" w:tplc="F496E7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08"/>
    <w:rsid w:val="0014603C"/>
    <w:rsid w:val="001672BA"/>
    <w:rsid w:val="001A1A46"/>
    <w:rsid w:val="001E107A"/>
    <w:rsid w:val="0031771B"/>
    <w:rsid w:val="00375B22"/>
    <w:rsid w:val="003F7100"/>
    <w:rsid w:val="00420371"/>
    <w:rsid w:val="0043521F"/>
    <w:rsid w:val="00550317"/>
    <w:rsid w:val="005A2B87"/>
    <w:rsid w:val="005D25FD"/>
    <w:rsid w:val="00686EFB"/>
    <w:rsid w:val="006B73D0"/>
    <w:rsid w:val="00710CFD"/>
    <w:rsid w:val="007D5A9A"/>
    <w:rsid w:val="007F754C"/>
    <w:rsid w:val="0081164E"/>
    <w:rsid w:val="008144C6"/>
    <w:rsid w:val="00823602"/>
    <w:rsid w:val="00844F8F"/>
    <w:rsid w:val="00847A78"/>
    <w:rsid w:val="008817FA"/>
    <w:rsid w:val="008C01D7"/>
    <w:rsid w:val="00911022"/>
    <w:rsid w:val="0092380C"/>
    <w:rsid w:val="009714D0"/>
    <w:rsid w:val="0099649C"/>
    <w:rsid w:val="009E43FD"/>
    <w:rsid w:val="00A2344F"/>
    <w:rsid w:val="00A36A26"/>
    <w:rsid w:val="00AC41F5"/>
    <w:rsid w:val="00B324C1"/>
    <w:rsid w:val="00B521EE"/>
    <w:rsid w:val="00B83788"/>
    <w:rsid w:val="00BD32C2"/>
    <w:rsid w:val="00C0473D"/>
    <w:rsid w:val="00C7043E"/>
    <w:rsid w:val="00CF0FC4"/>
    <w:rsid w:val="00D25A7D"/>
    <w:rsid w:val="00D3255D"/>
    <w:rsid w:val="00D42808"/>
    <w:rsid w:val="00DC5B97"/>
    <w:rsid w:val="00E2483B"/>
    <w:rsid w:val="00EA2BC2"/>
    <w:rsid w:val="00EF410C"/>
    <w:rsid w:val="00EF432F"/>
    <w:rsid w:val="00F35E51"/>
    <w:rsid w:val="00FC5AED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80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42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60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5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B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80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42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60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5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B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2FFB-EF4B-4DDD-B102-D613C45B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Гжру</cp:lastModifiedBy>
  <cp:revision>2</cp:revision>
  <cp:lastPrinted>2016-05-13T09:47:00Z</cp:lastPrinted>
  <dcterms:created xsi:type="dcterms:W3CDTF">2016-05-25T12:00:00Z</dcterms:created>
  <dcterms:modified xsi:type="dcterms:W3CDTF">2016-05-25T12:00:00Z</dcterms:modified>
</cp:coreProperties>
</file>